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01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</w:t>
      </w:r>
      <w:bookmarkStart w:id="0" w:name="_GoBack"/>
      <w:bookmarkEnd w:id="0"/>
    </w:p>
    <w:p w:rsidR="00A16401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On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 xml:space="preserve"> the dusty road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Got to keep on plodding onwards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With your precious load.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Been a long time,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Through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 xml:space="preserve"> the winter’s night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Don’t give up now,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Bethlehem’s in sight.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t>Ring out those bells tonight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  <w:t>Bethlehem, Bethlehem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  <w:t>Follow that star tonight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  <w:t>Bethlehem, Bethlehem.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Had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 xml:space="preserve"> a heavy day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Carry Mary safely on her way.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Journey’s end is near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There are wise men waiting for a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Sign to bring them here.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Do not falter,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There’s a star ahead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It will guide you,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To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 xml:space="preserve"> a cattle shed.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t>Ring out those bells tonight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  <w:t>Bethlehem, Bethlehem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lastRenderedPageBreak/>
        <w:t>Follow that star tonight</w:t>
      </w:r>
      <w:r w:rsidRPr="00653F53">
        <w:rPr>
          <w:rFonts w:ascii="Tahoma" w:eastAsia="Times New Roman" w:hAnsi="Tahoma" w:cs="Tahoma"/>
          <w:b/>
          <w:bCs/>
          <w:i/>
          <w:iCs/>
          <w:color w:val="434343"/>
          <w:sz w:val="24"/>
          <w:szCs w:val="24"/>
          <w:lang w:eastAsia="en-GB"/>
        </w:rPr>
        <w:br/>
        <w:t>Bethlehem, Bethlehem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donkey, 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Had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 xml:space="preserve"> a heavy day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Carry Mary safely on her way.</w:t>
      </w:r>
    </w:p>
    <w:p w:rsidR="00A16401" w:rsidRPr="00653F53" w:rsidRDefault="00A16401" w:rsidP="00A1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3F53">
        <w:rPr>
          <w:rFonts w:ascii="Tahoma" w:eastAsia="Times New Roman" w:hAnsi="Tahoma" w:cs="Tahoma"/>
          <w:color w:val="434343"/>
          <w:sz w:val="24"/>
          <w:szCs w:val="24"/>
          <w:lang w:eastAsia="en-GB"/>
        </w:rPr>
        <w:br/>
      </w:r>
    </w:p>
    <w:p w:rsidR="00A16401" w:rsidRPr="00653F53" w:rsidRDefault="00A16401" w:rsidP="00A16401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</w:pPr>
      <w:proofErr w:type="gram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Little donkey</w:t>
      </w:r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  <w:t>Carry Mary safely on her way.</w:t>
      </w:r>
      <w:proofErr w:type="gramEnd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br/>
      </w:r>
      <w:proofErr w:type="spellStart"/>
      <w:r w:rsidRPr="00653F53">
        <w:rPr>
          <w:rFonts w:ascii="Tahoma" w:eastAsia="Times New Roman" w:hAnsi="Tahoma" w:cs="Tahoma"/>
          <w:b/>
          <w:bCs/>
          <w:color w:val="434343"/>
          <w:sz w:val="24"/>
          <w:szCs w:val="24"/>
          <w:lang w:eastAsia="en-GB"/>
        </w:rPr>
        <w:t>Mmmmmmm</w:t>
      </w:r>
      <w:proofErr w:type="spellEnd"/>
    </w:p>
    <w:p w:rsidR="00B01806" w:rsidRDefault="00A16401"/>
    <w:sectPr w:rsidR="00B01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01"/>
    <w:rsid w:val="006C7F38"/>
    <w:rsid w:val="008D6205"/>
    <w:rsid w:val="00A1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Passfield</dc:creator>
  <cp:lastModifiedBy>Katie Passfield</cp:lastModifiedBy>
  <cp:revision>1</cp:revision>
  <dcterms:created xsi:type="dcterms:W3CDTF">2018-10-29T14:12:00Z</dcterms:created>
  <dcterms:modified xsi:type="dcterms:W3CDTF">2018-10-29T14:13:00Z</dcterms:modified>
</cp:coreProperties>
</file>